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39" w:leftChars="257"/>
        <w:jc w:val="right"/>
        <w:outlineLvl w:val="0"/>
        <w:rPr>
          <w:rFonts w:hint="eastAsia" w:ascii="方正舒体" w:hAnsi="宋体" w:eastAsia="方正舒体"/>
          <w:sz w:val="24"/>
        </w:rPr>
      </w:pPr>
      <w:bookmarkStart w:id="0" w:name="_GoBack"/>
      <w:bookmarkEnd w:id="0"/>
    </w:p>
    <w:p>
      <w:pPr>
        <w:ind w:left="539" w:leftChars="257"/>
        <w:jc w:val="center"/>
        <w:outlineLvl w:val="0"/>
        <w:rPr>
          <w:rFonts w:hint="eastAsia" w:ascii="宋体" w:hAnsi="宋体"/>
          <w:sz w:val="24"/>
          <w:u w:val="single"/>
        </w:rPr>
      </w:pPr>
      <w:r>
        <w:rPr>
          <w:rFonts w:hint="eastAsia" w:ascii="方正舒体" w:hAnsi="宋体" w:eastAsia="方正舒体"/>
          <w:sz w:val="24"/>
          <w:lang w:val="en-US" w:eastAsia="zh-CN"/>
        </w:rPr>
        <w:t xml:space="preserve">                                        </w:t>
      </w:r>
      <w:r>
        <w:rPr>
          <w:rFonts w:hint="eastAsia"/>
          <w:sz w:val="32"/>
          <w:szCs w:val="32"/>
          <w:u w:val="single"/>
        </w:rPr>
        <w:t xml:space="preserve">No.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</w:rPr>
        <w:t>20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  <w:t>22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</w:rPr>
        <w:t>-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ind w:left="539" w:leftChars="257"/>
        <w:jc w:val="center"/>
        <w:rPr>
          <w:rFonts w:hint="eastAsia"/>
          <w:b/>
          <w:sz w:val="52"/>
        </w:rPr>
      </w:pPr>
    </w:p>
    <w:p>
      <w:pPr>
        <w:ind w:left="539" w:leftChars="257"/>
        <w:jc w:val="center"/>
        <w:rPr>
          <w:rFonts w:hint="eastAsia"/>
          <w:b/>
          <w:sz w:val="52"/>
        </w:rPr>
      </w:pPr>
      <w:r>
        <w:rPr>
          <w:rFonts w:hint="eastAsia"/>
          <w:b/>
          <w:sz w:val="52"/>
        </w:rPr>
        <w:t>四川省石油学会</w:t>
      </w:r>
    </w:p>
    <w:p>
      <w:pPr>
        <w:ind w:left="539" w:leftChars="257"/>
        <w:jc w:val="center"/>
        <w:rPr>
          <w:rFonts w:hint="eastAsia"/>
          <w:b/>
          <w:sz w:val="52"/>
        </w:rPr>
      </w:pPr>
      <w:r>
        <w:rPr>
          <w:rFonts w:hint="eastAsia"/>
          <w:b/>
          <w:sz w:val="52"/>
          <w:lang w:val="en-US" w:eastAsia="zh-CN"/>
        </w:rPr>
        <w:t>科学技术</w:t>
      </w:r>
      <w:r>
        <w:rPr>
          <w:rFonts w:hint="eastAsia"/>
          <w:b/>
          <w:sz w:val="52"/>
        </w:rPr>
        <w:t>成果评价委托书</w:t>
      </w:r>
    </w:p>
    <w:p>
      <w:pPr>
        <w:ind w:left="539" w:leftChars="257"/>
        <w:rPr>
          <w:rFonts w:hint="eastAsia"/>
          <w:sz w:val="24"/>
        </w:rPr>
      </w:pPr>
    </w:p>
    <w:p>
      <w:pPr>
        <w:ind w:left="539" w:leftChars="257"/>
        <w:rPr>
          <w:rFonts w:hint="eastAsia"/>
          <w:sz w:val="24"/>
        </w:rPr>
      </w:pPr>
    </w:p>
    <w:p>
      <w:pPr>
        <w:ind w:left="539" w:leftChars="257"/>
        <w:rPr>
          <w:rFonts w:hint="eastAsia"/>
          <w:sz w:val="24"/>
        </w:rPr>
      </w:pPr>
    </w:p>
    <w:p>
      <w:pPr>
        <w:ind w:left="539" w:leftChars="257"/>
        <w:rPr>
          <w:rFonts w:hint="eastAsia"/>
          <w:sz w:val="24"/>
        </w:rPr>
      </w:pPr>
    </w:p>
    <w:p>
      <w:pPr>
        <w:ind w:left="539" w:leftChars="257"/>
        <w:rPr>
          <w:rFonts w:hint="eastAsia"/>
          <w:sz w:val="24"/>
        </w:rPr>
      </w:pPr>
    </w:p>
    <w:p>
      <w:pPr>
        <w:ind w:left="539" w:leftChars="257"/>
        <w:rPr>
          <w:rFonts w:hint="eastAsia"/>
          <w:sz w:val="24"/>
        </w:rPr>
      </w:pPr>
    </w:p>
    <w:p>
      <w:pPr>
        <w:ind w:left="539" w:leftChars="257"/>
        <w:rPr>
          <w:rFonts w:hint="eastAsia"/>
          <w:sz w:val="24"/>
        </w:rPr>
      </w:pPr>
    </w:p>
    <w:p>
      <w:pPr>
        <w:spacing w:line="500" w:lineRule="exact"/>
        <w:ind w:firstLine="64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成 果 名 称：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</w:t>
      </w:r>
    </w:p>
    <w:p>
      <w:pPr>
        <w:spacing w:line="50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ind w:left="539" w:leftChars="257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完 成 单 位：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 xml:space="preserve"> </w:t>
      </w:r>
    </w:p>
    <w:p>
      <w:pPr>
        <w:tabs>
          <w:tab w:val="left" w:pos="2160"/>
          <w:tab w:val="left" w:pos="2340"/>
        </w:tabs>
        <w:ind w:firstLine="640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tabs>
          <w:tab w:val="left" w:pos="2160"/>
          <w:tab w:val="left" w:pos="2340"/>
        </w:tabs>
        <w:ind w:firstLine="640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tabs>
          <w:tab w:val="left" w:pos="2160"/>
          <w:tab w:val="left" w:pos="2340"/>
        </w:tabs>
        <w:jc w:val="distribute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pacing w:val="45"/>
          <w:kern w:val="0"/>
          <w:sz w:val="32"/>
          <w:szCs w:val="32"/>
          <w:fitText w:val="2784" w:id="552290191"/>
        </w:rPr>
        <w:t>委托评价单位</w:t>
      </w:r>
      <w:r>
        <w:rPr>
          <w:rFonts w:hint="eastAsia" w:asciiTheme="minorEastAsia" w:hAnsiTheme="minorEastAsia" w:eastAsiaTheme="minorEastAsia" w:cstheme="minorEastAsia"/>
          <w:b/>
          <w:bCs/>
          <w:spacing w:val="2"/>
          <w:kern w:val="0"/>
          <w:sz w:val="32"/>
          <w:szCs w:val="32"/>
          <w:u w:val="none"/>
          <w:fitText w:val="2784" w:id="552290191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non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u w:val="non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</w:rPr>
        <w:t>(盖章)</w:t>
      </w:r>
    </w:p>
    <w:p>
      <w:pPr>
        <w:ind w:left="0" w:leftChars="0" w:firstLine="638" w:firstLineChars="155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46"/>
          <w:sz w:val="32"/>
          <w:szCs w:val="32"/>
        </w:rPr>
        <w:t>委托评价日期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u w:val="none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u w:val="none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u w:val="none"/>
        </w:rPr>
        <w:t xml:space="preserve"> 年   月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u w:val="none"/>
          <w:lang w:eastAsia="zh-CN"/>
        </w:rPr>
        <w:t>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u w:val="none"/>
        </w:rPr>
        <w:t xml:space="preserve"> 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u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u w:val="none"/>
        </w:rPr>
        <w:t xml:space="preserve">  </w:t>
      </w:r>
    </w:p>
    <w:p>
      <w:pPr>
        <w:ind w:left="0" w:leftChars="0" w:firstLine="638" w:firstLineChars="155"/>
        <w:rPr>
          <w:rFonts w:hint="eastAsia"/>
          <w:sz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46"/>
          <w:sz w:val="32"/>
          <w:szCs w:val="32"/>
        </w:rPr>
        <w:t>组织评价机构</w:t>
      </w:r>
      <w:r>
        <w:rPr>
          <w:rFonts w:hint="eastAsia" w:asciiTheme="minorEastAsia" w:hAnsiTheme="minorEastAsia" w:eastAsiaTheme="minorEastAsia" w:cstheme="minorEastAsia"/>
          <w:b/>
          <w:bCs/>
          <w:spacing w:val="46"/>
          <w:sz w:val="32"/>
          <w:szCs w:val="32"/>
          <w:lang w:eastAsia="zh-CN"/>
        </w:rPr>
        <w:t>：</w:t>
      </w:r>
      <w:r>
        <w:rPr>
          <w:rFonts w:hint="eastAsia"/>
          <w:b w:val="0"/>
          <w:bCs w:val="0"/>
          <w:sz w:val="30"/>
          <w:szCs w:val="30"/>
          <w:u w:val="none"/>
        </w:rPr>
        <w:t xml:space="preserve">四川省石油学会    </w:t>
      </w:r>
      <w:r>
        <w:rPr>
          <w:rFonts w:hint="eastAsia"/>
          <w:b/>
          <w:bCs/>
          <w:sz w:val="28"/>
          <w:u w:val="none"/>
        </w:rPr>
        <w:t xml:space="preserve">  </w:t>
      </w:r>
    </w:p>
    <w:p>
      <w:pPr>
        <w:ind w:left="539" w:leftChars="257"/>
        <w:jc w:val="center"/>
        <w:rPr>
          <w:rFonts w:hint="eastAsia" w:eastAsia="黑体"/>
          <w:sz w:val="32"/>
        </w:rPr>
      </w:pPr>
    </w:p>
    <w:p>
      <w:pPr>
        <w:ind w:left="539" w:leftChars="257"/>
        <w:jc w:val="center"/>
        <w:rPr>
          <w:rFonts w:hint="eastAsia" w:eastAsia="黑体"/>
          <w:sz w:val="32"/>
        </w:rPr>
      </w:pPr>
    </w:p>
    <w:p>
      <w:pPr>
        <w:ind w:left="539" w:leftChars="257"/>
        <w:jc w:val="center"/>
        <w:rPr>
          <w:rFonts w:hint="eastAsia" w:eastAsia="黑体"/>
          <w:sz w:val="32"/>
        </w:rPr>
      </w:pPr>
    </w:p>
    <w:p>
      <w:pPr>
        <w:ind w:left="539" w:leftChars="257"/>
        <w:jc w:val="center"/>
        <w:rPr>
          <w:rFonts w:hint="eastAsia" w:eastAsia="黑体"/>
          <w:sz w:val="32"/>
        </w:rPr>
      </w:pPr>
    </w:p>
    <w:p>
      <w:pPr>
        <w:ind w:left="539" w:leftChars="257"/>
        <w:jc w:val="center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四川省石油学会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制</w:t>
      </w:r>
    </w:p>
    <w:p/>
    <w:tbl>
      <w:tblPr>
        <w:tblStyle w:val="5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0"/>
        <w:gridCol w:w="704"/>
        <w:gridCol w:w="555"/>
        <w:gridCol w:w="918"/>
        <w:gridCol w:w="49"/>
        <w:gridCol w:w="413"/>
        <w:gridCol w:w="420"/>
        <w:gridCol w:w="181"/>
        <w:gridCol w:w="540"/>
        <w:gridCol w:w="732"/>
        <w:gridCol w:w="348"/>
        <w:gridCol w:w="2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 技 成 果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 文 名 称</w:t>
            </w:r>
          </w:p>
        </w:tc>
        <w:tc>
          <w:tcPr>
            <w:tcW w:w="7757" w:type="dxa"/>
            <w:gridSpan w:val="11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（限35个汉字）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7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主要应用行业</w:t>
            </w:r>
          </w:p>
        </w:tc>
        <w:tc>
          <w:tcPr>
            <w:tcW w:w="7757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ind w:right="36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□石油天然气地质勘探   </w:t>
            </w:r>
          </w:p>
          <w:p>
            <w:pPr>
              <w:ind w:right="36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□石油天然气开发    </w:t>
            </w:r>
          </w:p>
          <w:p>
            <w:pPr>
              <w:ind w:right="36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□石油工程（钻采工程、压裂酸化、完井试油、测试）</w:t>
            </w:r>
          </w:p>
          <w:p>
            <w:pPr>
              <w:ind w:right="36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□油气地面建设工程和储运专业  </w:t>
            </w:r>
          </w:p>
          <w:p>
            <w:pPr>
              <w:ind w:right="36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□石油天然气炼油及化工、油田化学</w:t>
            </w:r>
          </w:p>
          <w:p>
            <w:pPr>
              <w:ind w:right="36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□城市燃气、CNG LNG</w:t>
            </w:r>
          </w:p>
          <w:p>
            <w:pPr>
              <w:ind w:right="36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□石油天然气安全环保工程、计量</w:t>
            </w:r>
          </w:p>
          <w:p>
            <w:pPr>
              <w:ind w:right="360"/>
              <w:rPr>
                <w:rFonts w:hint="eastAsia" w:ascii="Arial" w:hAnsi="Arial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□石油天然气管理和经济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</w:trPr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研究起始时间</w:t>
            </w:r>
          </w:p>
        </w:tc>
        <w:tc>
          <w:tcPr>
            <w:tcW w:w="305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研究终止时间</w:t>
            </w:r>
          </w:p>
        </w:tc>
        <w:tc>
          <w:tcPr>
            <w:tcW w:w="28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533" w:type="dxa"/>
            <w:vMerge w:val="restart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委托</w:t>
            </w:r>
            <w:r>
              <w:rPr>
                <w:rFonts w:hint="eastAsia" w:ascii="宋体" w:hAnsi="宋体"/>
                <w:sz w:val="24"/>
                <w:szCs w:val="24"/>
              </w:rPr>
              <w:t>评价单位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7757" w:type="dxa"/>
            <w:gridSpan w:val="11"/>
            <w:vAlign w:val="center"/>
          </w:tcPr>
          <w:p>
            <w:pPr>
              <w:spacing w:before="156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533" w:type="dxa"/>
            <w:vMerge w:val="continue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单位性质</w:t>
            </w:r>
          </w:p>
        </w:tc>
        <w:tc>
          <w:tcPr>
            <w:tcW w:w="7757" w:type="dxa"/>
            <w:gridSpan w:val="11"/>
            <w:vAlign w:val="center"/>
          </w:tcPr>
          <w:p>
            <w:pPr>
              <w:spacing w:before="156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（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）  1、独立科研机构  2、大专院校  3、企业   4、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个体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533" w:type="dxa"/>
            <w:vMerge w:val="continue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法人代表</w:t>
            </w:r>
          </w:p>
        </w:tc>
        <w:tc>
          <w:tcPr>
            <w:tcW w:w="2177" w:type="dxa"/>
            <w:gridSpan w:val="3"/>
            <w:vAlign w:val="center"/>
          </w:tcPr>
          <w:p>
            <w:pPr>
              <w:spacing w:before="156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3" w:type="dxa"/>
            <w:gridSpan w:val="4"/>
            <w:vAlign w:val="center"/>
          </w:tcPr>
          <w:p>
            <w:pPr>
              <w:spacing w:before="156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4517" w:type="dxa"/>
            <w:gridSpan w:val="4"/>
            <w:vAlign w:val="center"/>
          </w:tcPr>
          <w:p>
            <w:pPr>
              <w:spacing w:before="156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</w:trPr>
        <w:tc>
          <w:tcPr>
            <w:tcW w:w="533" w:type="dxa"/>
            <w:vMerge w:val="continue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 系 人</w:t>
            </w:r>
          </w:p>
        </w:tc>
        <w:tc>
          <w:tcPr>
            <w:tcW w:w="2177" w:type="dxa"/>
            <w:gridSpan w:val="3"/>
            <w:vAlign w:val="center"/>
          </w:tcPr>
          <w:p>
            <w:pPr>
              <w:spacing w:before="156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3" w:type="dxa"/>
            <w:gridSpan w:val="4"/>
            <w:vAlign w:val="center"/>
          </w:tcPr>
          <w:p>
            <w:pPr>
              <w:spacing w:before="156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4517" w:type="dxa"/>
            <w:gridSpan w:val="4"/>
            <w:vAlign w:val="center"/>
          </w:tcPr>
          <w:p>
            <w:pPr>
              <w:spacing w:before="156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2、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533" w:type="dxa"/>
            <w:vMerge w:val="continue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before="156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spacing w:before="156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联系邮箱</w:t>
            </w:r>
          </w:p>
        </w:tc>
        <w:tc>
          <w:tcPr>
            <w:tcW w:w="5118" w:type="dxa"/>
            <w:gridSpan w:val="6"/>
            <w:vAlign w:val="center"/>
          </w:tcPr>
          <w:p>
            <w:pPr>
              <w:spacing w:before="156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533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通信地址</w:t>
            </w:r>
          </w:p>
        </w:tc>
        <w:tc>
          <w:tcPr>
            <w:tcW w:w="7757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 务 来 源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 )</w:t>
            </w:r>
          </w:p>
        </w:tc>
        <w:tc>
          <w:tcPr>
            <w:tcW w:w="7053" w:type="dxa"/>
            <w:gridSpan w:val="1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1-国家计划； 2-省部计划； 3-计划外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成果有无密级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 )</w:t>
            </w:r>
          </w:p>
        </w:tc>
        <w:tc>
          <w:tcPr>
            <w:tcW w:w="1522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0-无； 1-有</w:t>
            </w:r>
          </w:p>
        </w:tc>
        <w:tc>
          <w:tcPr>
            <w:tcW w:w="155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密      级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 )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1-秘密； 2-机密； 3-绝密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540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内　　容　　简　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13"/>
            <w:tcBorders>
              <w:bottom w:val="single" w:color="auto" w:sz="4" w:space="0"/>
            </w:tcBorders>
          </w:tcPr>
          <w:p>
            <w:pPr>
              <w:pStyle w:val="12"/>
              <w:numPr>
                <w:ilvl w:val="0"/>
                <w:numId w:val="0"/>
              </w:numPr>
              <w:spacing w:line="360" w:lineRule="auto"/>
              <w:ind w:left="420" w:leftChars="0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auto"/>
              <w:ind w:leftChars="0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auto"/>
              <w:ind w:left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auto"/>
              <w:ind w:left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auto"/>
              <w:ind w:leftChars="0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auto"/>
              <w:ind w:leftChars="0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0"/>
              </w:tabs>
              <w:spacing w:line="360" w:lineRule="auto"/>
              <w:ind w:leftChars="0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</w:trPr>
        <w:tc>
          <w:tcPr>
            <w:tcW w:w="9540" w:type="dxa"/>
            <w:gridSpan w:val="13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32"/>
                <w:szCs w:val="32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技　　术　　资　　料　　目　　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7" w:hRule="atLeast"/>
        </w:trPr>
        <w:tc>
          <w:tcPr>
            <w:tcW w:w="9540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rFonts w:hint="eastAsia" w:ascii="宋体"/>
                <w:sz w:val="24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719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jc w:val="center"/>
        <w:rPr>
          <w:b/>
          <w:sz w:val="28"/>
        </w:rPr>
        <w:sectPr>
          <w:footerReference r:id="rId3" w:type="default"/>
          <w:footerReference r:id="rId4" w:type="even"/>
          <w:pgSz w:w="11906" w:h="16838"/>
          <w:pgMar w:top="1134" w:right="1797" w:bottom="1134" w:left="1797" w:header="851" w:footer="992" w:gutter="0"/>
          <w:pgNumType w:start="1"/>
          <w:cols w:space="720" w:num="1"/>
          <w:titlePg/>
          <w:docGrid w:type="linesAndChars" w:linePitch="312" w:charSpace="0"/>
        </w:sectPr>
      </w:pPr>
    </w:p>
    <w:p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主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要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 xml:space="preserve"> 完 成 单 位</w:t>
      </w:r>
    </w:p>
    <w:tbl>
      <w:tblPr>
        <w:tblStyle w:val="5"/>
        <w:tblW w:w="145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751"/>
        <w:gridCol w:w="3867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75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386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615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对成果创造性贡献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817" w:type="dxa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3751" w:type="dxa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67" w:type="dxa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58" w:type="dxa"/>
            <w:vAlign w:val="center"/>
          </w:tcPr>
          <w:p>
            <w:pPr>
              <w:pStyle w:val="13"/>
              <w:spacing w:line="36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817" w:type="dxa"/>
            <w:vAlign w:val="center"/>
          </w:tcPr>
          <w:p>
            <w:pPr>
              <w:pStyle w:val="12"/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3751" w:type="dxa"/>
            <w:vAlign w:val="center"/>
          </w:tcPr>
          <w:p>
            <w:pPr>
              <w:pStyle w:val="12"/>
              <w:spacing w:line="240" w:lineRule="exact"/>
              <w:ind w:firstLine="33" w:firstLineChars="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67" w:type="dxa"/>
            <w:vAlign w:val="center"/>
          </w:tcPr>
          <w:p>
            <w:pPr>
              <w:pStyle w:val="12"/>
              <w:spacing w:line="240" w:lineRule="exact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58" w:type="dxa"/>
            <w:vAlign w:val="center"/>
          </w:tcPr>
          <w:p>
            <w:pPr>
              <w:pStyle w:val="13"/>
              <w:spacing w:line="24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817" w:type="dxa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3751" w:type="dxa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67" w:type="dxa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58" w:type="dxa"/>
            <w:vAlign w:val="center"/>
          </w:tcPr>
          <w:p>
            <w:pPr>
              <w:pStyle w:val="13"/>
              <w:spacing w:line="36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817" w:type="dxa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3751" w:type="dxa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67" w:type="dxa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58" w:type="dxa"/>
            <w:vAlign w:val="center"/>
          </w:tcPr>
          <w:p>
            <w:pPr>
              <w:pStyle w:val="13"/>
              <w:spacing w:line="36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817" w:type="dxa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3751" w:type="dxa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67" w:type="dxa"/>
            <w:vAlign w:val="center"/>
          </w:tcPr>
          <w:p>
            <w:pPr>
              <w:pStyle w:val="12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58" w:type="dxa"/>
            <w:vAlign w:val="center"/>
          </w:tcPr>
          <w:p>
            <w:pPr>
              <w:pStyle w:val="13"/>
              <w:spacing w:line="360" w:lineRule="exact"/>
              <w:jc w:val="center"/>
            </w:pPr>
          </w:p>
        </w:tc>
      </w:tr>
    </w:tbl>
    <w:p>
      <w:pPr>
        <w:rPr>
          <w:rFonts w:hint="eastAsia"/>
          <w:bCs/>
          <w:sz w:val="24"/>
          <w:lang w:eastAsia="zh-CN"/>
        </w:rPr>
      </w:pPr>
    </w:p>
    <w:p>
      <w:pPr>
        <w:rPr>
          <w:rFonts w:hint="eastAsia"/>
          <w:bCs/>
          <w:sz w:val="24"/>
          <w:lang w:eastAsia="zh-CN"/>
        </w:rPr>
      </w:pPr>
    </w:p>
    <w:p>
      <w:pPr>
        <w:rPr>
          <w:rFonts w:hint="eastAsia"/>
          <w:bCs/>
          <w:sz w:val="24"/>
          <w:lang w:eastAsia="zh-CN"/>
        </w:rPr>
      </w:pPr>
    </w:p>
    <w:p>
      <w:pPr>
        <w:rPr>
          <w:rFonts w:hint="eastAsia"/>
          <w:bCs/>
          <w:sz w:val="24"/>
          <w:lang w:eastAsia="zh-CN"/>
        </w:rPr>
      </w:pPr>
    </w:p>
    <w:p>
      <w:pPr>
        <w:jc w:val="center"/>
        <w:rPr>
          <w:rFonts w:hint="eastAsia"/>
          <w:bCs/>
          <w:sz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 xml:space="preserve">主 要 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完 成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 xml:space="preserve"> 人 员 名 单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967"/>
        <w:gridCol w:w="1585"/>
        <w:gridCol w:w="1701"/>
        <w:gridCol w:w="3093"/>
        <w:gridCol w:w="48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姓  名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性别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技术职称</w:t>
            </w:r>
          </w:p>
        </w:tc>
        <w:tc>
          <w:tcPr>
            <w:tcW w:w="3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工作单位</w:t>
            </w:r>
          </w:p>
        </w:tc>
        <w:tc>
          <w:tcPr>
            <w:tcW w:w="4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对成果创造性贡献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3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4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3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4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3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4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3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4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3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4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3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4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3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4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3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4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3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4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425" w:leftChars="0" w:right="0" w:hanging="425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3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4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</w:tbl>
    <w:p>
      <w:pPr>
        <w:rPr>
          <w:rFonts w:hint="eastAsia"/>
          <w:bCs/>
          <w:sz w:val="24"/>
          <w:lang w:eastAsia="zh-CN"/>
        </w:rPr>
        <w:sectPr>
          <w:pgSz w:w="16838" w:h="11906" w:orient="landscape"/>
          <w:pgMar w:top="1797" w:right="1134" w:bottom="1797" w:left="1134" w:header="851" w:footer="992" w:gutter="0"/>
          <w:pgNumType w:start="1"/>
          <w:cols w:space="720" w:num="1"/>
          <w:titlePg/>
          <w:docGrid w:type="lines" w:linePitch="312" w:charSpace="0"/>
        </w:sectPr>
      </w:pPr>
    </w:p>
    <w:tbl>
      <w:tblPr>
        <w:tblStyle w:val="5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5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委  托　评　价　单　位　意　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4" w:hRule="atLeast"/>
        </w:trPr>
        <w:tc>
          <w:tcPr>
            <w:tcW w:w="9540" w:type="dxa"/>
            <w:tcBorders>
              <w:bottom w:val="single" w:color="auto" w:sz="4" w:space="0"/>
            </w:tcBorders>
            <w:vAlign w:val="bottom"/>
          </w:tcPr>
          <w:p>
            <w:pPr>
              <w:wordWrap w:val="0"/>
              <w:ind w:firstLine="5040" w:firstLineChars="2100"/>
              <w:jc w:val="both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领导签字</w:t>
            </w:r>
            <w:r>
              <w:rPr>
                <w:rFonts w:hint="eastAsia"/>
                <w:bCs/>
                <w:sz w:val="24"/>
                <w:lang w:eastAsia="zh-CN"/>
              </w:rPr>
              <w:t>：</w:t>
            </w:r>
            <w:r>
              <w:rPr>
                <w:rFonts w:hint="eastAsia"/>
                <w:bCs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bCs/>
                <w:sz w:val="24"/>
              </w:rPr>
              <w:t>（盖章）　</w:t>
            </w:r>
          </w:p>
          <w:p>
            <w:pPr>
              <w:jc w:val="righ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95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组　织　评　价　单　位　意　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6" w:hRule="atLeast"/>
        </w:trPr>
        <w:tc>
          <w:tcPr>
            <w:tcW w:w="9540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bCs/>
                <w:sz w:val="24"/>
              </w:rPr>
              <w:t>负责人：</w:t>
            </w:r>
            <w:r>
              <w:rPr>
                <w:rFonts w:hint="eastAsia"/>
                <w:bCs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</w:tbl>
    <w:p>
      <w:pPr>
        <w:spacing w:afterLines="50"/>
        <w:jc w:val="center"/>
        <w:rPr>
          <w:rFonts w:hint="eastAsia"/>
          <w:b/>
          <w:bCs/>
          <w:sz w:val="30"/>
          <w:szCs w:val="30"/>
        </w:rPr>
      </w:pPr>
      <w:r>
        <w:br w:type="page"/>
      </w:r>
      <w:r>
        <w:rPr>
          <w:rFonts w:hint="eastAsia"/>
          <w:b/>
          <w:bCs/>
          <w:sz w:val="30"/>
          <w:szCs w:val="30"/>
        </w:rPr>
        <w:t>填  写  说  明</w:t>
      </w:r>
    </w:p>
    <w:p>
      <w:pPr>
        <w:numPr>
          <w:ilvl w:val="0"/>
          <w:numId w:val="2"/>
        </w:numPr>
        <w:spacing w:line="360" w:lineRule="auto"/>
        <w:ind w:firstLine="482" w:firstLineChars="200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《科技成果评价委托书》</w:t>
      </w:r>
      <w:r>
        <w:rPr>
          <w:rFonts w:hint="eastAsia"/>
          <w:sz w:val="24"/>
          <w:szCs w:val="24"/>
        </w:rPr>
        <w:t>本表规格为标准A4纸，竖装</w:t>
      </w:r>
      <w:r>
        <w:rPr>
          <w:rFonts w:hint="eastAsia"/>
          <w:sz w:val="24"/>
          <w:szCs w:val="24"/>
          <w:lang w:eastAsia="zh-CN"/>
        </w:rPr>
        <w:t>，字体为小四号宋体。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2．</w:t>
      </w:r>
      <w:r>
        <w:rPr>
          <w:rFonts w:hint="eastAsia"/>
          <w:b/>
          <w:bCs/>
          <w:sz w:val="24"/>
          <w:szCs w:val="24"/>
        </w:rPr>
        <w:t>成果名称</w:t>
      </w:r>
      <w:r>
        <w:rPr>
          <w:rFonts w:hint="eastAsia"/>
          <w:sz w:val="24"/>
          <w:szCs w:val="24"/>
        </w:rPr>
        <w:t>：由成果完成单位填写。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3．</w:t>
      </w:r>
      <w:r>
        <w:rPr>
          <w:rFonts w:hint="eastAsia"/>
          <w:b/>
          <w:bCs/>
          <w:sz w:val="24"/>
          <w:szCs w:val="24"/>
        </w:rPr>
        <w:t>完成单位</w:t>
      </w:r>
      <w:r>
        <w:rPr>
          <w:rFonts w:hint="eastAsia"/>
          <w:sz w:val="24"/>
          <w:szCs w:val="24"/>
        </w:rPr>
        <w:t>：填写所有完成单位，依据对成果的创造性贡献大小顺序填写，名称须与单位公章一致。</w:t>
      </w:r>
    </w:p>
    <w:p>
      <w:pPr>
        <w:tabs>
          <w:tab w:val="left" w:pos="360"/>
          <w:tab w:val="left" w:pos="720"/>
          <w:tab w:val="left" w:pos="900"/>
          <w:tab w:val="left" w:pos="1260"/>
        </w:tabs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4．</w:t>
      </w:r>
      <w:r>
        <w:rPr>
          <w:rFonts w:hint="eastAsia"/>
          <w:b/>
          <w:bCs/>
          <w:sz w:val="24"/>
          <w:szCs w:val="24"/>
        </w:rPr>
        <w:t>委托评价单位</w:t>
      </w:r>
      <w:r>
        <w:rPr>
          <w:rFonts w:hint="eastAsia"/>
          <w:sz w:val="24"/>
          <w:szCs w:val="24"/>
        </w:rPr>
        <w:t>：名称须与单位公章一致。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rFonts w:hint="eastAsia"/>
          <w:b/>
          <w:bCs/>
          <w:sz w:val="24"/>
          <w:szCs w:val="24"/>
        </w:rPr>
        <w:t xml:space="preserve"> 委托评价日期：</w:t>
      </w:r>
      <w:r>
        <w:rPr>
          <w:rFonts w:hint="eastAsia"/>
          <w:sz w:val="24"/>
          <w:szCs w:val="24"/>
        </w:rPr>
        <w:t>由</w:t>
      </w:r>
      <w:r>
        <w:rPr>
          <w:rFonts w:hint="eastAsia"/>
          <w:sz w:val="24"/>
          <w:szCs w:val="24"/>
          <w:lang w:val="en-US" w:eastAsia="zh-CN"/>
        </w:rPr>
        <w:t>委托评价单位</w:t>
      </w:r>
      <w:r>
        <w:rPr>
          <w:rFonts w:hint="eastAsia"/>
          <w:sz w:val="24"/>
          <w:szCs w:val="24"/>
        </w:rPr>
        <w:t>填写，以单位盖章日期为准。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6．申请表中的</w:t>
      </w:r>
      <w:r>
        <w:rPr>
          <w:rFonts w:hint="eastAsia"/>
          <w:b/>
          <w:bCs/>
          <w:sz w:val="24"/>
          <w:szCs w:val="24"/>
        </w:rPr>
        <w:t>“科技成果名称”</w:t>
      </w:r>
      <w:r>
        <w:rPr>
          <w:rFonts w:hint="eastAsia"/>
          <w:sz w:val="24"/>
          <w:szCs w:val="24"/>
        </w:rPr>
        <w:t>必须填写全称，并与封面上的</w:t>
      </w:r>
      <w:r>
        <w:rPr>
          <w:rFonts w:hint="eastAsia"/>
          <w:b/>
          <w:bCs/>
          <w:sz w:val="24"/>
          <w:szCs w:val="24"/>
        </w:rPr>
        <w:t>科技成果名称</w:t>
      </w:r>
      <w:r>
        <w:rPr>
          <w:rFonts w:hint="eastAsia"/>
          <w:sz w:val="24"/>
          <w:szCs w:val="24"/>
        </w:rPr>
        <w:t>完全一致。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b/>
          <w:bCs/>
          <w:sz w:val="24"/>
          <w:szCs w:val="24"/>
        </w:rPr>
        <w:t>研究起始时间</w:t>
      </w:r>
      <w:r>
        <w:rPr>
          <w:rFonts w:hint="eastAsia"/>
          <w:sz w:val="24"/>
          <w:szCs w:val="24"/>
        </w:rPr>
        <w:t>：是指该成果开始研究或开发的时间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b/>
          <w:bCs/>
          <w:sz w:val="24"/>
          <w:szCs w:val="24"/>
        </w:rPr>
        <w:t>研究终止时间</w:t>
      </w:r>
      <w:r>
        <w:rPr>
          <w:rFonts w:hint="eastAsia"/>
          <w:sz w:val="24"/>
          <w:szCs w:val="24"/>
        </w:rPr>
        <w:t>：是指该成果最终完成的时间。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b/>
          <w:bCs/>
          <w:sz w:val="24"/>
          <w:szCs w:val="24"/>
        </w:rPr>
        <w:t>任务来源</w:t>
      </w:r>
      <w:r>
        <w:rPr>
          <w:rFonts w:hint="eastAsia"/>
          <w:sz w:val="24"/>
          <w:szCs w:val="24"/>
        </w:rPr>
        <w:t>：是指该</w:t>
      </w:r>
      <w:r>
        <w:rPr>
          <w:rFonts w:hint="eastAsia"/>
          <w:sz w:val="24"/>
          <w:szCs w:val="24"/>
          <w:lang w:val="en-US" w:eastAsia="zh-CN"/>
        </w:rPr>
        <w:t>成果</w:t>
      </w:r>
      <w:r>
        <w:rPr>
          <w:rFonts w:hint="eastAsia"/>
          <w:sz w:val="24"/>
          <w:szCs w:val="24"/>
        </w:rPr>
        <w:t>隶属于哪个计划，请在括号中选填1.2.3.即可。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b/>
          <w:bCs/>
          <w:sz w:val="24"/>
          <w:szCs w:val="24"/>
        </w:rPr>
        <w:t>成果有无密级</w:t>
      </w:r>
      <w:r>
        <w:rPr>
          <w:rFonts w:hint="eastAsia"/>
          <w:sz w:val="24"/>
          <w:szCs w:val="24"/>
        </w:rPr>
        <w:t>：根据国家有关科技保密的规定，确定该项目是否有密级。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b/>
          <w:bCs/>
          <w:sz w:val="24"/>
          <w:szCs w:val="24"/>
        </w:rPr>
        <w:t>密级</w:t>
      </w:r>
      <w:r>
        <w:rPr>
          <w:rFonts w:hint="eastAsia"/>
          <w:sz w:val="24"/>
          <w:szCs w:val="24"/>
        </w:rPr>
        <w:t>：根据国家有关科技保密的规定而确定的密级。该项目如无密级此栏可不填，如有密级请在括号内选填1.2.3.即可。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b/>
          <w:bCs/>
          <w:sz w:val="24"/>
          <w:szCs w:val="24"/>
        </w:rPr>
        <w:t>内容简介</w:t>
      </w:r>
      <w:r>
        <w:rPr>
          <w:rFonts w:hint="eastAsia"/>
          <w:sz w:val="24"/>
          <w:szCs w:val="24"/>
        </w:rPr>
        <w:t>：应包括如下要素</w:t>
      </w:r>
      <w:r>
        <w:rPr>
          <w:rFonts w:hint="eastAsia"/>
          <w:sz w:val="24"/>
          <w:szCs w:val="24"/>
          <w:lang w:val="en-US" w:eastAsia="zh-CN"/>
        </w:rPr>
        <w:t>1.项目背景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主要研究</w:t>
      </w:r>
      <w:r>
        <w:rPr>
          <w:rFonts w:hint="eastAsia"/>
          <w:sz w:val="24"/>
          <w:szCs w:val="24"/>
          <w:lang w:val="en-US" w:eastAsia="zh-CN"/>
        </w:rPr>
        <w:t>内容</w:t>
      </w:r>
      <w:r>
        <w:rPr>
          <w:rFonts w:hint="eastAsia"/>
          <w:sz w:val="24"/>
          <w:szCs w:val="24"/>
        </w:rPr>
        <w:t>及成果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与国内外同类技术</w:t>
      </w:r>
      <w:r>
        <w:rPr>
          <w:rFonts w:hint="eastAsia"/>
          <w:sz w:val="24"/>
          <w:szCs w:val="24"/>
          <w:lang w:val="en-US" w:eastAsia="zh-CN"/>
        </w:rPr>
        <w:t>的综合对比分析；4.主要的科技创新或技术发明；5.应用</w:t>
      </w:r>
      <w:r>
        <w:rPr>
          <w:rFonts w:hint="eastAsia"/>
          <w:sz w:val="24"/>
          <w:szCs w:val="24"/>
        </w:rPr>
        <w:t>推广</w:t>
      </w:r>
      <w:r>
        <w:rPr>
          <w:rFonts w:hint="eastAsia"/>
          <w:sz w:val="24"/>
          <w:szCs w:val="24"/>
          <w:lang w:val="en-US" w:eastAsia="zh-CN"/>
        </w:rPr>
        <w:t>情况、经济效益和社会效益；6.取得的有形化成果等。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b/>
          <w:bCs/>
          <w:sz w:val="24"/>
          <w:szCs w:val="24"/>
        </w:rPr>
        <w:t>技术资料目录</w:t>
      </w:r>
      <w:r>
        <w:rPr>
          <w:rFonts w:hint="eastAsia"/>
          <w:sz w:val="24"/>
          <w:szCs w:val="24"/>
        </w:rPr>
        <w:t>：列出申请评价单位已准备好的科技成果</w:t>
      </w:r>
      <w:r>
        <w:rPr>
          <w:rFonts w:hint="eastAsia"/>
          <w:sz w:val="24"/>
          <w:szCs w:val="24"/>
          <w:lang w:val="en-US" w:eastAsia="zh-CN"/>
        </w:rPr>
        <w:t>评价</w:t>
      </w:r>
      <w:r>
        <w:rPr>
          <w:rFonts w:hint="eastAsia"/>
          <w:sz w:val="24"/>
          <w:szCs w:val="24"/>
        </w:rPr>
        <w:t>材料目录。</w:t>
      </w:r>
    </w:p>
    <w:p>
      <w:pPr>
        <w:spacing w:line="360" w:lineRule="auto"/>
        <w:ind w:firstLine="480" w:firstLineChars="2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b/>
          <w:bCs/>
          <w:sz w:val="24"/>
          <w:szCs w:val="24"/>
        </w:rPr>
        <w:t>主要</w:t>
      </w:r>
      <w:r>
        <w:rPr>
          <w:rFonts w:hint="eastAsia"/>
          <w:b/>
          <w:bCs/>
          <w:sz w:val="24"/>
          <w:szCs w:val="24"/>
          <w:lang w:val="en-US" w:eastAsia="zh-CN"/>
        </w:rPr>
        <w:t>完成单位：</w:t>
      </w:r>
      <w:r>
        <w:rPr>
          <w:rFonts w:hint="eastAsia"/>
          <w:sz w:val="24"/>
          <w:szCs w:val="24"/>
          <w:lang w:val="en-US" w:eastAsia="zh-CN"/>
        </w:rPr>
        <w:t>填写所有完成单位，依据对成果的创造性贡献大小顺序填写，并应得到所有完成单位的认可。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b/>
          <w:bCs/>
          <w:sz w:val="24"/>
          <w:szCs w:val="24"/>
        </w:rPr>
        <w:t>主要研究人员</w:t>
      </w:r>
      <w:r>
        <w:rPr>
          <w:rFonts w:hint="eastAsia"/>
          <w:sz w:val="24"/>
          <w:szCs w:val="24"/>
        </w:rPr>
        <w:t>：填写所有完成人，依据完成人对成果的创造性贡献大小顺序填写，并应得到所有完成单位的认可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b/>
          <w:bCs/>
          <w:sz w:val="24"/>
          <w:szCs w:val="24"/>
        </w:rPr>
        <w:t>委托评价单位意见</w:t>
      </w:r>
      <w:r>
        <w:rPr>
          <w:rFonts w:hint="eastAsia"/>
          <w:sz w:val="24"/>
          <w:szCs w:val="24"/>
        </w:rPr>
        <w:t>：由委托评价单位填写，经领导签字后，加盖单位公章。</w:t>
      </w:r>
    </w:p>
    <w:p>
      <w:pPr>
        <w:spacing w:line="360" w:lineRule="auto"/>
        <w:ind w:firstLine="480" w:firstLineChars="200"/>
        <w:rPr>
          <w:rFonts w:hint="eastAsia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b/>
          <w:bCs/>
          <w:sz w:val="24"/>
          <w:szCs w:val="24"/>
        </w:rPr>
        <w:t>组织评价单位意见</w:t>
      </w:r>
      <w:r>
        <w:rPr>
          <w:rFonts w:hint="eastAsia"/>
          <w:sz w:val="24"/>
          <w:szCs w:val="24"/>
        </w:rPr>
        <w:t>：由组织评价单位填写，由经办人签字并加盖单位公章。</w:t>
      </w:r>
    </w:p>
    <w:p/>
    <w:sectPr>
      <w:pgSz w:w="11906" w:h="16838"/>
      <w:pgMar w:top="1134" w:right="1797" w:bottom="1134" w:left="1797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1B6EDA"/>
    <w:multiLevelType w:val="singleLevel"/>
    <w:tmpl w:val="8E1B6EDA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BEED37FE"/>
    <w:multiLevelType w:val="singleLevel"/>
    <w:tmpl w:val="BEED37F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E1"/>
    <w:rsid w:val="002C2A25"/>
    <w:rsid w:val="00931F79"/>
    <w:rsid w:val="00B32FE1"/>
    <w:rsid w:val="08936F89"/>
    <w:rsid w:val="09282907"/>
    <w:rsid w:val="0EB0193A"/>
    <w:rsid w:val="1BCD7FFA"/>
    <w:rsid w:val="2BA43910"/>
    <w:rsid w:val="3C786250"/>
    <w:rsid w:val="4D1011BB"/>
    <w:rsid w:val="61FE0F64"/>
    <w:rsid w:val="642B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  <w:rPr>
      <w:rFonts w:eastAsia="仿宋_GB2312" w:asciiTheme="minorHAnsi" w:hAnsiTheme="minorHAnsi" w:cstheme="minorBidi"/>
      <w:sz w:val="32"/>
      <w:szCs w:val="22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  <w:style w:type="character" w:customStyle="1" w:styleId="9">
    <w:name w:val="日期 Char"/>
    <w:link w:val="2"/>
    <w:qFormat/>
    <w:uiPriority w:val="0"/>
    <w:rPr>
      <w:rFonts w:eastAsia="仿宋_GB2312"/>
      <w:sz w:val="32"/>
    </w:rPr>
  </w:style>
  <w:style w:type="character" w:customStyle="1" w:styleId="10">
    <w:name w:val="日期 Char1"/>
    <w:basedOn w:val="7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13">
    <w:name w:val="p15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315</Words>
  <Characters>1801</Characters>
  <Lines>1</Lines>
  <Paragraphs>1</Paragraphs>
  <TotalTime>4</TotalTime>
  <ScaleCrop>false</ScaleCrop>
  <LinksUpToDate>false</LinksUpToDate>
  <CharactersWithSpaces>2112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2018-09-07T01:22:00Z</dcterms:created>
  <dc:creator>罗强</dc:creator>
  <cp:lastModifiedBy>李莉</cp:lastModifiedBy>
  <dcterms:modified xsi:type="dcterms:W3CDTF">2022-02-23T01:47:49Z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